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577948908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MØLLER-CHRISTENSEN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MØLLER-CHRISTENSEN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b8e3453d54949"/>
      <w:footerReference xmlns:r="http://schemas.openxmlformats.org/officeDocument/2006/relationships" w:type="default" r:id="R0a7f59997fc3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MØLLER-CHRISTENSEN AS   ·   Org.nr 974 350 149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MØLLER-CHRISTENSEN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b8e3453d54949" /><Relationship Type="http://schemas.openxmlformats.org/officeDocument/2006/relationships/footer" Target="/word/footer1.xml" Id="R0a7f59997fc3413c" /></Relationships>
</file>