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440a7fac3349b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BCH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BCH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4709df897a4b31"/>
      <w:footerReference xmlns:r="http://schemas.openxmlformats.org/officeDocument/2006/relationships" w:type="default" r:id="Ra783da6ae6514f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BCH AS   ·   Org.nr 974 414 589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BCH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4709df897a4b31" /><Relationship Type="http://schemas.openxmlformats.org/officeDocument/2006/relationships/footer" Target="/word/footer1.xml" Id="Ra783da6ae6514f03" /></Relationships>
</file>