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b30862821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9630ebf1d2cd4785"/>
      <w:footerReference xmlns:r="http://schemas.openxmlformats.org/officeDocument/2006/relationships" w:type="default" r:id="R0f65fa79a646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0ebf1d2cd4785" /><Relationship Type="http://schemas.openxmlformats.org/officeDocument/2006/relationships/footer" Target="/word/footer1.xml" Id="R0f65fa79a6464403" /></Relationships>
</file>