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2290ec83e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dddcc488cd654c00"/>
      <w:footerReference xmlns:r="http://schemas.openxmlformats.org/officeDocument/2006/relationships" w:type="default" r:id="Rce2c4457697f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cc488cd654c00" /><Relationship Type="http://schemas.openxmlformats.org/officeDocument/2006/relationships/footer" Target="/word/footer1.xml" Id="Rce2c4457697f4e5f" /></Relationships>
</file>