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112c2c4c7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d0900fbe5402e"/>
      <w:footerReference xmlns:r="http://schemas.openxmlformats.org/officeDocument/2006/relationships" w:type="default" r:id="R6138c76f6cd0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d0900fbe5402e" /><Relationship Type="http://schemas.openxmlformats.org/officeDocument/2006/relationships/footer" Target="/word/footer1.xml" Id="R6138c76f6cd04cc2" /></Relationships>
</file>