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347785b9b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FEMUNDSUNDET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FEMUNDSUNDET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bd5315c074b83"/>
      <w:footerReference xmlns:r="http://schemas.openxmlformats.org/officeDocument/2006/relationships" w:type="default" r:id="R5458dce210fc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FEMUNDSUNDET RESORT AS   ·   Org.nr 974 531 240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FEMUNDSUNDET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bd5315c074b83" /><Relationship Type="http://schemas.openxmlformats.org/officeDocument/2006/relationships/footer" Target="/word/footer1.xml" Id="R5458dce210fc4c33" /></Relationships>
</file>