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09863c4fd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INDERØY LAVPRIS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INDERØY LAVPRIS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35e13d53d146a8"/>
      <w:footerReference xmlns:r="http://schemas.openxmlformats.org/officeDocument/2006/relationships" w:type="default" r:id="Red7b25edebee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INDERØY LAVPRIS AS   ·   Org.nr 974 534 967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INDERØY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5e13d53d146a8" /><Relationship Type="http://schemas.openxmlformats.org/officeDocument/2006/relationships/footer" Target="/word/footer1.xml" Id="Red7b25edebee4433" /></Relationships>
</file>