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7bea832f5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DYVI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DYVI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2184f68c744f68"/>
      <w:footerReference xmlns:r="http://schemas.openxmlformats.org/officeDocument/2006/relationships" w:type="default" r:id="R637406485fa844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DYVI HOLDING AS   ·   Org.nr 974 535 270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DYVI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2184f68c744f68" /><Relationship Type="http://schemas.openxmlformats.org/officeDocument/2006/relationships/footer" Target="/word/footer1.xml" Id="R637406485fa844a7" /></Relationships>
</file>