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07d749f2f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RINGSAKER KOMMUNE SKOLEADMINISTRASJON.</w:t>
      </w:r>
    </w:p>
    <w:sectPr>
      <w:headerReference xmlns:r="http://schemas.openxmlformats.org/officeDocument/2006/relationships" w:type="default" r:id="Rfe84ad5bbf534f00"/>
      <w:footerReference xmlns:r="http://schemas.openxmlformats.org/officeDocument/2006/relationships" w:type="default" r:id="Re676b255401d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KOMMUNE SKOLEADMINISTRASJON   ·   Org.nr 974 635 607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KOMMUNE SKOLEADMINISTRASJON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4ad5bbf534f00" /><Relationship Type="http://schemas.openxmlformats.org/officeDocument/2006/relationships/footer" Target="/word/footer1.xml" Id="Re676b255401d4eae" /></Relationships>
</file>