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2a671edb9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NESODDEN GJESTEHUS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NESODDEN GJESTEHUS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3c0b2517c495f"/>
      <w:footerReference xmlns:r="http://schemas.openxmlformats.org/officeDocument/2006/relationships" w:type="default" r:id="Ra62bbaa7e36e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3c0b2517c495f" /><Relationship Type="http://schemas.openxmlformats.org/officeDocument/2006/relationships/footer" Target="/word/footer1.xml" Id="Ra62bbaa7e36e4d4f" /></Relationships>
</file>