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f613ca9c1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HELGE HUSAAS</w:t>
      </w:r>
    </w:p>
    <w:sectPr>
      <w:headerReference xmlns:r="http://schemas.openxmlformats.org/officeDocument/2006/relationships" w:type="default" r:id="Rd188cb0ff6b94eb9"/>
      <w:footerReference xmlns:r="http://schemas.openxmlformats.org/officeDocument/2006/relationships" w:type="default" r:id="R18502c8b7c9d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HELGE HUSAAS   ·   Org.nr 974 949 741   ·   3. etasje, c/o Arkaden, Bruene 1   ·   3724 SKIEN   ·   Tlf. 35 53 90 00   ·   helge@advhusaas.no   ·   www.advhusaas.no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HELGE HUSAAS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8cb0ff6b94eb9" /><Relationship Type="http://schemas.openxmlformats.org/officeDocument/2006/relationships/footer" Target="/word/footer1.xml" Id="R18502c8b7c9d4d5e" /></Relationships>
</file>