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004b50764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HELGE HUSAAS</w:t>
      </w:r>
    </w:p>
    <w:sectPr>
      <w:headerReference xmlns:r="http://schemas.openxmlformats.org/officeDocument/2006/relationships" w:type="default" r:id="R957d225b6e9e4679"/>
      <w:footerReference xmlns:r="http://schemas.openxmlformats.org/officeDocument/2006/relationships" w:type="default" r:id="R1735abb2e948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HELGE HUSAAS   ·   Org.nr 974 949 741   ·   3. etasje, c/o Arkaden, Bruene 1   ·   3724 SKIEN   ·   Tlf. 35 53 90 00   ·   helge@advhusaas.no   ·   www.advhusaas.no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HELGE HUSAAS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d225b6e9e4679" /><Relationship Type="http://schemas.openxmlformats.org/officeDocument/2006/relationships/footer" Target="/word/footer1.xml" Id="R1735abb2e948483b" /></Relationships>
</file>