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b4e6437df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ØRJE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ØRJE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e6a81fbdb4d89"/>
      <w:footerReference xmlns:r="http://schemas.openxmlformats.org/officeDocument/2006/relationships" w:type="default" r:id="Rd79521f8912f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ØRJE IDRETTSLAG   ·   Org.nr 975 477 991   ·   c/o Ørje Regnskapskontor, Idrettsveien 42   ·   1870 ØRJE   ·   mortbak71@gmail.com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ØRJE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e6a81fbdb4d89" /><Relationship Type="http://schemas.openxmlformats.org/officeDocument/2006/relationships/footer" Target="/word/footer1.xml" Id="Rd79521f8912f4597" /></Relationships>
</file>