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0a5a4f6c7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RANA AVD 172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031ac1c82def4829"/>
      <w:footerReference xmlns:r="http://schemas.openxmlformats.org/officeDocument/2006/relationships" w:type="default" r:id="Rf4fb65d1fafb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ac1c82def4829" /><Relationship Type="http://schemas.openxmlformats.org/officeDocument/2006/relationships/footer" Target="/word/footer1.xml" Id="Rf4fb65d1fafb4c75" /></Relationships>
</file>