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392a006d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bc5686709dfe4ed8"/>
      <w:footerReference xmlns:r="http://schemas.openxmlformats.org/officeDocument/2006/relationships" w:type="default" r:id="R991d21392da9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686709dfe4ed8" /><Relationship Type="http://schemas.openxmlformats.org/officeDocument/2006/relationships/footer" Target="/word/footer1.xml" Id="R991d21392da94421" /></Relationships>
</file>