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8d2002efe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PRIME CONSULTING AS.</w:t>
      </w:r>
    </w:p>
    <w:sectPr>
      <w:headerReference xmlns:r="http://schemas.openxmlformats.org/officeDocument/2006/relationships" w:type="default" r:id="R8b52a2c2a7774c92"/>
      <w:footerReference xmlns:r="http://schemas.openxmlformats.org/officeDocument/2006/relationships" w:type="default" r:id="R35a869ef978f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2a2c2a7774c92" /><Relationship Type="http://schemas.openxmlformats.org/officeDocument/2006/relationships/footer" Target="/word/footer1.xml" Id="R35a869ef978f4b74" /></Relationships>
</file>