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05bc63559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APRA INVEST AS, org.nr 975 813 673,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APRA INVEST AS</w:t>
      </w:r>
    </w:p>
    <w:sectPr>
      <w:headerReference xmlns:r="http://schemas.openxmlformats.org/officeDocument/2006/relationships" w:type="default" r:id="R0c00849877bc4c47"/>
      <w:footerReference xmlns:r="http://schemas.openxmlformats.org/officeDocument/2006/relationships" w:type="default" r:id="Rf1fa4da7b126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APRA INVEST AS   ·   Org.nr 975 813 673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0849877bc4c47" /><Relationship Type="http://schemas.openxmlformats.org/officeDocument/2006/relationships/footer" Target="/word/footer1.xml" Id="Rf1fa4da7b1264d8c" /></Relationships>
</file>