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c6d7010c2064bc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INGENIØR- OG MURFIRMA LARS AARUM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Greåker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Greåker,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INGENIØR- OG MURFIRMA LARS AARUM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36c26cff9814a87"/>
      <w:footerReference xmlns:r="http://schemas.openxmlformats.org/officeDocument/2006/relationships" w:type="default" r:id="Rf05ff4effc1443b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INGENIØR- OG MURFIRMA LARS AARUM AS   ·   Org.nr 975 843 793   ·   Aagaardveien 43   ·   1719 GREÅKER   ·   Tlf. 69 15 09 25   ·   post@larsaarum.no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INGENIØR- OG MURFIRMA LARS AARUM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36c26cff9814a87" /><Relationship Type="http://schemas.openxmlformats.org/officeDocument/2006/relationships/footer" Target="/word/footer1.xml" Id="Rf05ff4effc1443bb" /></Relationships>
</file>