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c82bd4f7d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KASI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KASI INVEST AS</w:t>
      </w:r>
    </w:p>
    <w:sectPr>
      <w:headerReference xmlns:r="http://schemas.openxmlformats.org/officeDocument/2006/relationships" w:type="default" r:id="Rdee8ef93f3514cf0"/>
      <w:footerReference xmlns:r="http://schemas.openxmlformats.org/officeDocument/2006/relationships" w:type="default" r:id="R27a31f57a598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KASI INVEST AS   ·   Org.nr 975 862 968   ·   Rukkedalsvegen 444   ·   3540 NESBYEN   ·   Tlf. 32 06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8ef93f3514cf0" /><Relationship Type="http://schemas.openxmlformats.org/officeDocument/2006/relationships/footer" Target="/word/footer1.xml" Id="R27a31f57a5984e22" /></Relationships>
</file>