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466760f353f4fc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ALF GANGNÆS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ALF GANGNÆS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bd4862d8e39431a"/>
      <w:footerReference xmlns:r="http://schemas.openxmlformats.org/officeDocument/2006/relationships" w:type="default" r:id="R52ebf3c8a59942c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ALF GANGNÆS AS   ·   Org.nr 975 886 913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ALF GANGNÆS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bd4862d8e39431a" /><Relationship Type="http://schemas.openxmlformats.org/officeDocument/2006/relationships/footer" Target="/word/footer1.xml" Id="R52ebf3c8a59942c1" /></Relationships>
</file>