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b2ec50f2f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TEMPELSETER HØYFJELLSGREND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TEMPELSETER HØYFJELLSGREND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d88bd3bc74a84"/>
      <w:footerReference xmlns:r="http://schemas.openxmlformats.org/officeDocument/2006/relationships" w:type="default" r:id="R50b36a04cff4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TEMPELSETER HØYFJELLSGREND AS   ·   Org.nr 975 929 949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TEMPELSETER HØYFJELLSGREND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d88bd3bc74a84" /><Relationship Type="http://schemas.openxmlformats.org/officeDocument/2006/relationships/footer" Target="/word/footer1.xml" Id="R50b36a04cff4407b" /></Relationships>
</file>