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cb593d124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OBK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OBK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cd927814e4c6e"/>
      <w:footerReference xmlns:r="http://schemas.openxmlformats.org/officeDocument/2006/relationships" w:type="default" r:id="R324182ee9fbc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OBK MANAGEMENT AS   ·   Org.nr 975 950 522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OBK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cd927814e4c6e" /><Relationship Type="http://schemas.openxmlformats.org/officeDocument/2006/relationships/footer" Target="/word/footer1.xml" Id="R324182ee9fbc4387" /></Relationships>
</file>