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9e0a29e9d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UNICARE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UNICARE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add44daf52477e"/>
      <w:footerReference xmlns:r="http://schemas.openxmlformats.org/officeDocument/2006/relationships" w:type="default" r:id="Rf4e453321e71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UNICARE NORGE AS   ·   Org.nr 975 984 168   ·   Karoline Kristiansens vei 6   ·   0661 OSLO   ·   Tlf. 98 60 60 00   ·   post@unicare.no   ·   www.unicare.no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UNICARE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dd44daf52477e" /><Relationship Type="http://schemas.openxmlformats.org/officeDocument/2006/relationships/footer" Target="/word/footer1.xml" Id="Rf4e453321e714b2a" /></Relationships>
</file>