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854ed41bc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ØSTFOLLHALLEN FOTBALL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ØSTFOLLHALLEN FOTBALL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e41ddd3ca842fc"/>
      <w:footerReference xmlns:r="http://schemas.openxmlformats.org/officeDocument/2006/relationships" w:type="default" r:id="R794c3cfa9f5c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ØSTFOLLHALLEN FOTBALL AS   ·   Org.nr 976 010 396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ØSTFOLLHALLEN FOTBALL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41ddd3ca842fc" /><Relationship Type="http://schemas.openxmlformats.org/officeDocument/2006/relationships/footer" Target="/word/footer1.xml" Id="R794c3cfa9f5c464a" /></Relationships>
</file>