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bcb737ccc345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KAPELOWA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KAPELOWA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83b6d2be0c4eb4"/>
      <w:footerReference xmlns:r="http://schemas.openxmlformats.org/officeDocument/2006/relationships" w:type="default" r:id="R6f4d33cf5d5b4e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KAPELOWA DA   ·   Org.nr 976 081 889   ·   c/o Advokat Petter Mello AS, Nedre Langgate 26A   ·   3126 TØNSBERG   ·   Tlf. 33 38 33 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KAPELOWA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83b6d2be0c4eb4" /><Relationship Type="http://schemas.openxmlformats.org/officeDocument/2006/relationships/footer" Target="/word/footer1.xml" Id="R6f4d33cf5d5b4e9a" /></Relationships>
</file>