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bc99fc699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WEPE REGNSKAP AS, org.nr 976 095 057,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082b25ff0104408"/>
      <w:footerReference xmlns:r="http://schemas.openxmlformats.org/officeDocument/2006/relationships" w:type="default" r:id="R559e9e60c386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2b25ff0104408" /><Relationship Type="http://schemas.openxmlformats.org/officeDocument/2006/relationships/footer" Target="/word/footer1.xml" Id="R559e9e60c38643e0" /></Relationships>
</file>