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5237432f24b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BRUNSBICA AS</w:t>
      </w:r>
    </w:p>
    <w:sectPr>
      <w:headerReference xmlns:r="http://schemas.openxmlformats.org/officeDocument/2006/relationships" w:type="default" r:id="R313b0dfe4d0748c9"/>
      <w:footerReference xmlns:r="http://schemas.openxmlformats.org/officeDocument/2006/relationships" w:type="default" r:id="R16a03082eb36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BRUNSBICA AS   ·   Org.nr 976 162 307   ·   c/o Botten, Munthes plass 46   ·   1366 LYSAKER   ·   Tlf. 66 85 59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BRUNSBICA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b0dfe4d0748c9" /><Relationship Type="http://schemas.openxmlformats.org/officeDocument/2006/relationships/footer" Target="/word/footer1.xml" Id="R16a03082eb364f7c" /></Relationships>
</file>