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708c42809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SONOMED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SONOMED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36cc9eb8a4c1e"/>
      <w:footerReference xmlns:r="http://schemas.openxmlformats.org/officeDocument/2006/relationships" w:type="default" r:id="R9c599a7be709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SONOMED AS   ·   Org.nr 976 186 079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SONOMED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36cc9eb8a4c1e" /><Relationship Type="http://schemas.openxmlformats.org/officeDocument/2006/relationships/footer" Target="/word/footer1.xml" Id="R9c599a7be7094086" /></Relationships>
</file>