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ba12c970a44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BERIT CHRISTINE BRÆNDVANG</w:t>
      </w:r>
    </w:p>
    <w:sectPr>
      <w:headerReference xmlns:r="http://schemas.openxmlformats.org/officeDocument/2006/relationships" w:type="default" r:id="R1f927e1c1e7e415e"/>
      <w:footerReference xmlns:r="http://schemas.openxmlformats.org/officeDocument/2006/relationships" w:type="default" r:id="R0cc69faf95f0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BERIT CHRISTINE BRÆNDVANG   ·   Org.nr 976 200 721   ·   Kåsaveien 427   ·   7375 RØROS   ·   Tlf. 62 48 67 15   ·   beritchristinebraendvang@yahoo.no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BERIT CHRISTINE BRÆNDVANG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27e1c1e7e415e" /><Relationship Type="http://schemas.openxmlformats.org/officeDocument/2006/relationships/footer" Target="/word/footer1.xml" Id="R0cc69faf95f04130" /></Relationships>
</file>