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1db5ec3d240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JONSGAARD AS</w:t>
      </w:r>
    </w:p>
    <w:sectPr>
      <w:headerReference xmlns:r="http://schemas.openxmlformats.org/officeDocument/2006/relationships" w:type="default" r:id="R7a26888f9c1045c4"/>
      <w:footerReference xmlns:r="http://schemas.openxmlformats.org/officeDocument/2006/relationships" w:type="default" r:id="R458e9b2a2945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JONSGAARD AS   ·   Org.nr 976 216 377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6888f9c1045c4" /><Relationship Type="http://schemas.openxmlformats.org/officeDocument/2006/relationships/footer" Target="/word/footer1.xml" Id="R458e9b2a294544c5" /></Relationships>
</file>