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0d4817ed5b42d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Uggdal,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TYSNES INDUSTRI AS</w:t>
      </w:r>
    </w:p>
    <w:sectPr>
      <w:headerReference xmlns:r="http://schemas.openxmlformats.org/officeDocument/2006/relationships" w:type="default" r:id="R4121d4b4bd6f42e9"/>
      <w:footerReference xmlns:r="http://schemas.openxmlformats.org/officeDocument/2006/relationships" w:type="default" r:id="Rc15a08759ebf43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TYSNES INDUSTRI AS   ·   Org.nr 976 216 598   ·   Hollekjevegen 153   ·   5685 UGGDAL   ·   Tlf. 53 43 16 60   ·   postmaster@tias.no   ·   www.tias.no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TYSNES INDUSTRI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21d4b4bd6f42e9" /><Relationship Type="http://schemas.openxmlformats.org/officeDocument/2006/relationships/footer" Target="/word/footer1.xml" Id="Rc15a08759ebf4315" /></Relationships>
</file>