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55293f978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HELLUM &amp; SANDE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HELLUM &amp; SANDE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2c49fbdba495e"/>
      <w:footerReference xmlns:r="http://schemas.openxmlformats.org/officeDocument/2006/relationships" w:type="default" r:id="R918057b7cd9e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HELLUM &amp; SANDE AS   ·   Org.nr 976 221 818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HELLUM &amp; SANDE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2c49fbdba495e" /><Relationship Type="http://schemas.openxmlformats.org/officeDocument/2006/relationships/footer" Target="/word/footer1.xml" Id="R918057b7cd9e4bb4" /></Relationships>
</file>