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c1d046b1a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f82f802cf4156"/>
      <w:footerReference xmlns:r="http://schemas.openxmlformats.org/officeDocument/2006/relationships" w:type="default" r:id="R59ebe2d63d53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PRODUCTS AS   ·   Org.nr 976 260 554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f82f802cf4156" /><Relationship Type="http://schemas.openxmlformats.org/officeDocument/2006/relationships/footer" Target="/word/footer1.xml" Id="R59ebe2d63d534ca4" /></Relationships>
</file>