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4c825b98c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0405081eb43f0"/>
      <w:footerReference xmlns:r="http://schemas.openxmlformats.org/officeDocument/2006/relationships" w:type="default" r:id="Rd2a80d9e2e1c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PROFERO AS   ·   Org.nr 976 303 121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0405081eb43f0" /><Relationship Type="http://schemas.openxmlformats.org/officeDocument/2006/relationships/footer" Target="/word/footer1.xml" Id="Rd2a80d9e2e1c446e" /></Relationships>
</file>