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8c1040387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VERKSTEDVEIEN 23 AS</w:t>
      </w:r>
    </w:p>
    <w:sectPr>
      <w:headerReference xmlns:r="http://schemas.openxmlformats.org/officeDocument/2006/relationships" w:type="default" r:id="R315f5c7af6ed457e"/>
      <w:footerReference xmlns:r="http://schemas.openxmlformats.org/officeDocument/2006/relationships" w:type="default" r:id="R40dc08bf1a64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23 AS   ·   Org.nr 976 320 972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f5c7af6ed457e" /><Relationship Type="http://schemas.openxmlformats.org/officeDocument/2006/relationships/footer" Target="/word/footer1.xml" Id="R40dc08bf1a6441ca" /></Relationships>
</file>