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b15450eeb04b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Fetsund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Fetsund,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d43756eee44bba"/>
      <w:footerReference xmlns:r="http://schemas.openxmlformats.org/officeDocument/2006/relationships" w:type="default" r:id="R986527f0ee7c4b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GAN EIENDOM AS   ·   Org.nr 976 324 293   ·   Roven   ·   1900 FETSUND   ·   Tlf. 63 88 78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d43756eee44bba" /><Relationship Type="http://schemas.openxmlformats.org/officeDocument/2006/relationships/footer" Target="/word/footer1.xml" Id="R986527f0ee7c4be2" /></Relationships>
</file>