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0a496e90d4d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ONE-STOP ENTERTAINMENT AS</w:t>
      </w:r>
    </w:p>
    <w:sectPr>
      <w:headerReference xmlns:r="http://schemas.openxmlformats.org/officeDocument/2006/relationships" w:type="default" r:id="R90a550a9ff4648bd"/>
      <w:footerReference xmlns:r="http://schemas.openxmlformats.org/officeDocument/2006/relationships" w:type="default" r:id="R7545f01b496946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ONE-STOP ENTERTAINMENT AS   ·   Org.nr 976 387 708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ONE-STOP ENTERTAINMENT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a550a9ff4648bd" /><Relationship Type="http://schemas.openxmlformats.org/officeDocument/2006/relationships/footer" Target="/word/footer1.xml" Id="R7545f01b496946f0" /></Relationships>
</file>