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63d629ad8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SOLUNGEN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SOLUNGEN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991b399e54b02"/>
      <w:footerReference xmlns:r="http://schemas.openxmlformats.org/officeDocument/2006/relationships" w:type="default" r:id="R9a96698bd4f1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SOLUNGEN EIENDOM AS   ·   Org.nr 976 469 488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991b399e54b02" /><Relationship Type="http://schemas.openxmlformats.org/officeDocument/2006/relationships/footer" Target="/word/footer1.xml" Id="R9a96698bd4f147f8" /></Relationships>
</file>