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bd7390a1f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INTERPOST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INTERPOST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2835856a9424a"/>
      <w:footerReference xmlns:r="http://schemas.openxmlformats.org/officeDocument/2006/relationships" w:type="default" r:id="R39f2865b0a9d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INTERPOST AS   ·   Org.nr 976 485 319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INTERPOST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2835856a9424a" /><Relationship Type="http://schemas.openxmlformats.org/officeDocument/2006/relationships/footer" Target="/word/footer1.xml" Id="R39f2865b0a9d4b4c" /></Relationships>
</file>