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b63525617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REKLAMEFOTO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REKLAMEFOTO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b084dcf784afa"/>
      <w:footerReference xmlns:r="http://schemas.openxmlformats.org/officeDocument/2006/relationships" w:type="default" r:id="R4c9bfaa12051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REKLAMEFOTO AS   ·   Org.nr 976 507 533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REKLAMEFOTO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b084dcf784afa" /><Relationship Type="http://schemas.openxmlformats.org/officeDocument/2006/relationships/footer" Target="/word/footer1.xml" Id="R4c9bfaa1205141ee" /></Relationships>
</file>