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54c6b5ee840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TANNLEGE GLAD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GLAD AS</w:t>
      </w:r>
    </w:p>
    <w:sectPr>
      <w:headerReference xmlns:r="http://schemas.openxmlformats.org/officeDocument/2006/relationships" w:type="default" r:id="R05a79a36c257411e"/>
      <w:footerReference xmlns:r="http://schemas.openxmlformats.org/officeDocument/2006/relationships" w:type="default" r:id="Rfb3eb2228ec3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GLAD AS   ·   Org.nr 976 536 053   ·   Nedre Lunds vei 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GLAD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79a36c257411e" /><Relationship Type="http://schemas.openxmlformats.org/officeDocument/2006/relationships/footer" Target="/word/footer1.xml" Id="Rfb3eb2228ec34f7d" /></Relationships>
</file>