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208ecc906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c63dd49bf42aa"/>
      <w:footerReference xmlns:r="http://schemas.openxmlformats.org/officeDocument/2006/relationships" w:type="default" r:id="R4ba70f93a72d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HOLMA AS   ·   Org.nr 976 545 842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c63dd49bf42aa" /><Relationship Type="http://schemas.openxmlformats.org/officeDocument/2006/relationships/footer" Target="/word/footer1.xml" Id="R4ba70f93a72d48f0" /></Relationships>
</file>