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daadb83ef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911b5c4fc45c9"/>
      <w:footerReference xmlns:r="http://schemas.openxmlformats.org/officeDocument/2006/relationships" w:type="default" r:id="R2abe2b4c2788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HOLVIK EIENDOM AS   ·   Org.nr 976 556 003   ·   Myrane 10   ·   6718 DEKNEPOLLEN   ·   Tlf. 57 85 18 55   ·   arild@bygg-boligmarkedet.no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911b5c4fc45c9" /><Relationship Type="http://schemas.openxmlformats.org/officeDocument/2006/relationships/footer" Target="/word/footer1.xml" Id="R2abe2b4c27884a52" /></Relationships>
</file>