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5952e8fb2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ØKONOMISERVICE AS.</w:t>
      </w:r>
    </w:p>
    <w:sectPr>
      <w:headerReference xmlns:r="http://schemas.openxmlformats.org/officeDocument/2006/relationships" w:type="default" r:id="R8c1aeeb5c15a4dd4"/>
      <w:footerReference xmlns:r="http://schemas.openxmlformats.org/officeDocument/2006/relationships" w:type="default" r:id="R0f0f5a7c18cb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aeeb5c15a4dd4" /><Relationship Type="http://schemas.openxmlformats.org/officeDocument/2006/relationships/footer" Target="/word/footer1.xml" Id="R0f0f5a7c18cb40a8" /></Relationships>
</file>