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cc9818762b45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FAIR PLAY GAMES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FAIR PLAY GAMES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c198ee694643ac"/>
      <w:footerReference xmlns:r="http://schemas.openxmlformats.org/officeDocument/2006/relationships" w:type="default" r:id="R5bdb9b797f9041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FAIR PLAY GAMES AS   ·   Org.nr 976 692 829   ·   Tollbodgaten 22   ·   3111 TØNSBERG   ·   Tlf. 33 35 41 00   ·   firmapost@eurosteps.no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FAIR PLAY GAMES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c198ee694643ac" /><Relationship Type="http://schemas.openxmlformats.org/officeDocument/2006/relationships/footer" Target="/word/footer1.xml" Id="R5bdb9b797f90419f" /></Relationships>
</file>