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174e88882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 PLAY GAMES AS</w:t>
      </w:r>
    </w:p>
    <w:sectPr>
      <w:headerReference xmlns:r="http://schemas.openxmlformats.org/officeDocument/2006/relationships" w:type="default" r:id="R836278166ee54b82"/>
      <w:footerReference xmlns:r="http://schemas.openxmlformats.org/officeDocument/2006/relationships" w:type="default" r:id="Redfeb75bd8f5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 PLAY GAMES AS   ·   Org.nr 976 692 829   ·   Tollbodgaten 22   ·   3111 TØNSBERG   ·   Tlf. 33 35 41 00   ·   firmapost@eurosteps.no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 PLAY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278166ee54b82" /><Relationship Type="http://schemas.openxmlformats.org/officeDocument/2006/relationships/footer" Target="/word/footer1.xml" Id="Redfeb75bd8f54da9" /></Relationships>
</file>