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88ec8eb2c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STEINSVIK OLIVIN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STEINSVIK OLIVIN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1fb6686b54a2a"/>
      <w:footerReference xmlns:r="http://schemas.openxmlformats.org/officeDocument/2006/relationships" w:type="default" r:id="Ra5ba6219599d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OLIVIN AS   ·   Org.nr 976 700 856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OLIVIN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1fb6686b54a2a" /><Relationship Type="http://schemas.openxmlformats.org/officeDocument/2006/relationships/footer" Target="/word/footer1.xml" Id="Ra5ba6219599d4f0c" /></Relationships>
</file>