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4bdb378ff4d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CHRISTINE RASCH'S MINDE</w:t>
      </w:r>
    </w:p>
    <w:sectPr>
      <w:headerReference xmlns:r="http://schemas.openxmlformats.org/officeDocument/2006/relationships" w:type="default" r:id="R6a733234561240cf"/>
      <w:footerReference xmlns:r="http://schemas.openxmlformats.org/officeDocument/2006/relationships" w:type="default" r:id="R0ef568fc05ea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CHRISTINE RASCH'S MINDE   ·   Org.nr 976 843 061   ·   Jonsokveien 9B   ·   1182 OSLO   ·   sverre.kjenne@getmail.no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CHRISTINE RASCH'S MINDE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33234561240cf" /><Relationship Type="http://schemas.openxmlformats.org/officeDocument/2006/relationships/footer" Target="/word/footer1.xml" Id="R0ef568fc05ea4583" /></Relationships>
</file>