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0a6d13245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MJØSCONSULT AS</w:t>
      </w:r>
    </w:p>
    <w:sectPr>
      <w:headerReference xmlns:r="http://schemas.openxmlformats.org/officeDocument/2006/relationships" w:type="default" r:id="R35ecf95ed6a44aa1"/>
      <w:footerReference xmlns:r="http://schemas.openxmlformats.org/officeDocument/2006/relationships" w:type="default" r:id="R6611b48e90d4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cf95ed6a44aa1" /><Relationship Type="http://schemas.openxmlformats.org/officeDocument/2006/relationships/footer" Target="/word/footer1.xml" Id="R6611b48e90d443e1" /></Relationships>
</file>