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21a728613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BINO BARNEKLÆR AS</w:t>
      </w:r>
    </w:p>
    <w:sectPr>
      <w:headerReference xmlns:r="http://schemas.openxmlformats.org/officeDocument/2006/relationships" w:type="default" r:id="R478db55c033b48c9"/>
      <w:footerReference xmlns:r="http://schemas.openxmlformats.org/officeDocument/2006/relationships" w:type="default" r:id="R1e369c9904cc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BINO BARNEKLÆR AS   ·   Org.nr 976 941 721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BINO BARNEKLÆR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db55c033b48c9" /><Relationship Type="http://schemas.openxmlformats.org/officeDocument/2006/relationships/footer" Target="/word/footer1.xml" Id="R1e369c9904cc4aab" /></Relationships>
</file>